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p14">
  <w:body>
    <w:p w:rsidR="009B6906" w:rsidRDefault="009B6906" w14:paraId="671BF9CE" w14:textId="01AECD77">
      <w:r>
        <w:t xml:space="preserve">Kurze Übersicht zur Unterrichtsreihe </w:t>
      </w:r>
      <w:r w:rsidR="00327A5E">
        <w:t xml:space="preserve">«leuchtende </w:t>
      </w:r>
      <w:r>
        <w:t>Masken</w:t>
      </w:r>
      <w:r w:rsidR="00327A5E">
        <w:t>»</w:t>
      </w:r>
    </w:p>
    <w:p w:rsidR="009B6906" w:rsidRDefault="009B6906" w14:paraId="77EBEF12" w14:textId="313F6D64"/>
    <w:p w:rsidR="009B6906" w:rsidRDefault="009B6906" w14:paraId="695465E0" w14:textId="65D52654"/>
    <w:p w:rsidRPr="00762C16" w:rsidR="009B6906" w:rsidRDefault="009B6906" w14:paraId="3D2C4A32" w14:textId="1D60E876">
      <w:pPr>
        <w:rPr>
          <w:b/>
          <w:bCs/>
        </w:rPr>
      </w:pPr>
      <w:r w:rsidRPr="00762C16">
        <w:rPr>
          <w:b/>
          <w:bCs/>
        </w:rPr>
        <w:t>Einführung:</w:t>
      </w:r>
    </w:p>
    <w:p w:rsidR="009B6906" w:rsidRDefault="009B6906" w14:paraId="29C2A849" w14:textId="26D0E353">
      <w:r>
        <w:t>Betrachten von unterschiedlichen Masken, Unterschiede benennen, Funktionen von Masken besprechen</w:t>
      </w:r>
    </w:p>
    <w:p w:rsidR="00905BC4" w:rsidRDefault="00905BC4" w14:paraId="0EC1DF85" w14:textId="77777777">
      <w:r w:rsidRPr="00905BC4">
        <w:rPr>
          <w:noProof/>
        </w:rPr>
        <w:drawing>
          <wp:anchor distT="0" distB="0" distL="114300" distR="114300" simplePos="0" relativeHeight="251658240" behindDoc="0" locked="0" layoutInCell="1" allowOverlap="1" wp14:anchorId="6E73B108" wp14:editId="2B9CDB30">
            <wp:simplePos x="898634" y="2017986"/>
            <wp:positionH relativeFrom="column">
              <wp:align>left</wp:align>
            </wp:positionH>
            <wp:positionV relativeFrom="paragraph">
              <wp:align>top</wp:align>
            </wp:positionV>
            <wp:extent cx="1178954" cy="1959697"/>
            <wp:effectExtent l="0" t="0" r="2540" b="0"/>
            <wp:wrapSquare wrapText="bothSides"/>
            <wp:docPr id="8" name="Inhaltsplatzhalter 4" descr="Ein Bild, das Gebäude, dunkel, Gesicht, Man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FE28BA70-02B7-E64D-B41E-5F77E964DE2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haltsplatzhalter 4" descr="Ein Bild, das Gebäude, dunkel, Gesicht, Man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FE28BA70-02B7-E64D-B41E-5F77E964DE2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54" cy="195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905BC4" w:rsidR="00905BC4" w:rsidP="00905BC4" w:rsidRDefault="00905BC4" w14:paraId="64E10746" w14:textId="37675610">
      <w:r w:rsidRPr="00905BC4">
        <w:rPr>
          <w:noProof/>
        </w:rPr>
        <w:drawing>
          <wp:inline distT="0" distB="0" distL="0" distR="0" wp14:anchorId="125D8466" wp14:editId="19422473">
            <wp:extent cx="1490159" cy="1765738"/>
            <wp:effectExtent l="0" t="0" r="0" b="0"/>
            <wp:docPr id="9" name="Inhaltsplatzhalter 4" descr="Ein Bild, das suchend, dunkel, Gesicht, sitzend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61522D5F-D386-2F48-9106-2B25776F9E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haltsplatzhalter 4" descr="Ein Bild, das suchend, dunkel, Gesicht, sitzend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61522D5F-D386-2F48-9106-2B25776F9E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317" cy="179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BC4" w:rsidRDefault="00905BC4" w14:paraId="7A27194B" w14:textId="77777777"/>
    <w:p w:rsidR="00905BC4" w:rsidP="00905BC4" w:rsidRDefault="00905BC4" w14:paraId="36ADB946" w14:textId="49025811">
      <w:pPr>
        <w:tabs>
          <w:tab w:val="left" w:pos="1175"/>
        </w:tabs>
      </w:pPr>
      <w:r>
        <w:tab/>
      </w:r>
      <w:r>
        <w:br w:type="textWrapping" w:clear="all"/>
      </w:r>
    </w:p>
    <w:p w:rsidR="009B6906" w:rsidRDefault="009B6906" w14:paraId="09A33AE2" w14:textId="24E2E032">
      <w:r>
        <w:t>Geschichte zur Maske erfinden (aus Sicht eines Forschers, oder aus Sicht der Maske)</w:t>
      </w:r>
    </w:p>
    <w:p w:rsidR="009B6906" w:rsidP="009B6906" w:rsidRDefault="009B6906" w14:paraId="43B308D7" w14:textId="3E64FD53">
      <w:r>
        <w:t>Eigenschaften von Masken samm</w:t>
      </w:r>
      <w:r w:rsidR="00762C16">
        <w:t>e</w:t>
      </w:r>
      <w:r>
        <w:t>ln</w:t>
      </w:r>
    </w:p>
    <w:p w:rsidR="009B6906" w:rsidP="009B6906" w:rsidRDefault="009B6906" w14:paraId="76F5DC3E" w14:textId="00649A93">
      <w:r>
        <w:t>Maskenmalen mit Falten von Zetteln und weitergeben</w:t>
      </w:r>
    </w:p>
    <w:p w:rsidR="009B6906" w:rsidRDefault="009B6906" w14:paraId="6F8D55B1" w14:textId="1C1D4E08"/>
    <w:p w:rsidR="00327A5E" w:rsidRDefault="009B6906" w14:paraId="50B3C6AB" w14:textId="77777777">
      <w:r w:rsidRPr="00762C16">
        <w:rPr>
          <w:b/>
          <w:bCs/>
        </w:rPr>
        <w:t>Aufbau Kompetenzen:</w:t>
      </w:r>
      <w:r>
        <w:t xml:space="preserve"> </w:t>
      </w:r>
    </w:p>
    <w:p w:rsidR="009B6906" w:rsidRDefault="009B6906" w14:paraId="2B473D95" w14:textId="2A0D0634">
      <w:r>
        <w:t>(Knete herstellen)</w:t>
      </w:r>
    </w:p>
    <w:p w:rsidR="00827AEE" w:rsidRDefault="00827AEE" w14:paraId="1105121D" w14:textId="48BADDB2">
      <w:r>
        <w:rPr>
          <w:noProof/>
        </w:rPr>
        <w:drawing>
          <wp:inline distT="0" distB="0" distL="0" distR="0" wp14:anchorId="43D7D786" wp14:editId="4A73F729">
            <wp:extent cx="1836683" cy="1224455"/>
            <wp:effectExtent l="0" t="0" r="5080" b="0"/>
            <wp:docPr id="1" name="Grafik 1" descr="Ein Bild, das Person, drinnen, Gliederfüß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erson, drinnen, Gliederfüßer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975" cy="123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06" w:rsidRDefault="009B6906" w14:paraId="4A17152C" w14:textId="77FFB101">
      <w:r>
        <w:t>«Montagskneten» zum Thema Masken</w:t>
      </w:r>
    </w:p>
    <w:p w:rsidR="009B6906" w:rsidP="009B6906" w:rsidRDefault="009B6906" w14:paraId="6CA0AE94" w14:textId="48809E22">
      <w:r>
        <w:t>Masken skizzieren</w:t>
      </w:r>
    </w:p>
    <w:p w:rsidR="00827AEE" w:rsidP="009B6906" w:rsidRDefault="00827AEE" w14:paraId="093F544C" w14:textId="077B4685">
      <w:r>
        <w:rPr>
          <w:noProof/>
        </w:rPr>
        <w:drawing>
          <wp:inline distT="0" distB="0" distL="0" distR="0" wp14:anchorId="1F4CFF3C" wp14:editId="03B9243D">
            <wp:extent cx="1679028" cy="1119352"/>
            <wp:effectExtent l="0" t="0" r="0" b="0"/>
            <wp:docPr id="2" name="Grafik 2" descr="Ein Bild, das Person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drinn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089" cy="113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06" w:rsidRDefault="009B6906" w14:paraId="273663D5" w14:textId="4C55C673">
      <w:r>
        <w:t>Betrachtung des eigenen Gesichtes, Merkmale erkennen</w:t>
      </w:r>
    </w:p>
    <w:p w:rsidR="009B6906" w:rsidRDefault="009B6906" w14:paraId="11AAFC94" w14:textId="78C8A120">
      <w:r>
        <w:t>Eigenschaften Karten einer Maske herstellen, Bauen von Masken aus Knete nach diesen Anleitungen</w:t>
      </w:r>
    </w:p>
    <w:p w:rsidR="00827AEE" w:rsidRDefault="00827AEE" w14:paraId="43DA3EB6" w14:textId="3E857CF6">
      <w:r>
        <w:rPr>
          <w:noProof/>
        </w:rPr>
        <w:lastRenderedPageBreak/>
        <w:drawing>
          <wp:inline distT="0" distB="0" distL="0" distR="0" wp14:anchorId="2217C8E7" wp14:editId="68661024">
            <wp:extent cx="1457434" cy="2186152"/>
            <wp:effectExtent l="0" t="0" r="3175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37" cy="221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06" w:rsidRDefault="009B6906" w14:paraId="04D012D3" w14:textId="754E690D">
      <w:r>
        <w:t>Materialuntersuchung: Malerklebeband</w:t>
      </w:r>
    </w:p>
    <w:p w:rsidR="00762C16" w:rsidRDefault="00762C16" w14:paraId="5C212064" w14:textId="411E02A0">
      <w:r>
        <w:rPr>
          <w:noProof/>
        </w:rPr>
        <w:drawing>
          <wp:inline distT="0" distB="0" distL="0" distR="0" wp14:anchorId="375783A0" wp14:editId="67528B8A">
            <wp:extent cx="1082566" cy="1623848"/>
            <wp:effectExtent l="0" t="0" r="0" b="1905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419" cy="164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06" w:rsidRDefault="009B6906" w14:paraId="3D7483E3" w14:textId="2CAD1A26">
      <w:r>
        <w:t>Entdeckend versuchen ein Gesicht aus Malerklebeband herzustellen</w:t>
      </w:r>
    </w:p>
    <w:p w:rsidR="009B6906" w:rsidRDefault="009B6906" w14:paraId="6C565BF8" w14:textId="61AF4EDA"/>
    <w:p w:rsidR="009B6906" w:rsidRDefault="009B6906" w14:paraId="3D3897BC" w14:textId="3F21D825"/>
    <w:p w:rsidRPr="00762C16" w:rsidR="009B6906" w:rsidRDefault="009B6906" w14:paraId="106DDCE9" w14:textId="2E8AAEFA">
      <w:pPr>
        <w:rPr>
          <w:b/>
          <w:bCs/>
        </w:rPr>
      </w:pPr>
      <w:r w:rsidRPr="00762C16">
        <w:rPr>
          <w:b/>
          <w:bCs/>
        </w:rPr>
        <w:t>Anwendung Transfer:</w:t>
      </w:r>
    </w:p>
    <w:p w:rsidR="009B6906" w:rsidRDefault="009B6906" w14:paraId="196781CB" w14:textId="0AE108E8">
      <w:r>
        <w:t>Planung der eigenen Maske (Skizze und Eigenschaften/Gefühle benennen)</w:t>
      </w:r>
    </w:p>
    <w:p w:rsidR="009B6906" w:rsidRDefault="009B6906" w14:paraId="5FE0A4EB" w14:textId="4823C115"/>
    <w:p w:rsidR="009B6906" w:rsidRDefault="009B6906" w14:paraId="1EB32A2F" w14:textId="2AA40787">
      <w:r>
        <w:t>Evaluation:</w:t>
      </w:r>
    </w:p>
    <w:p w:rsidR="009B6906" w:rsidRDefault="009B6906" w14:paraId="71C19B4F" w14:textId="70AFDA8D">
      <w:r>
        <w:t>Zwischendurch mit Tippkärtchen Skizzen begutachten</w:t>
      </w:r>
    </w:p>
    <w:p w:rsidR="00827AEE" w:rsidRDefault="00827AEE" w14:paraId="25603B60" w14:textId="78999862">
      <w:r>
        <w:rPr>
          <w:noProof/>
        </w:rPr>
        <w:drawing>
          <wp:inline distT="0" distB="0" distL="0" distR="0" wp14:anchorId="3777DA9E" wp14:editId="6388238C">
            <wp:extent cx="1671146" cy="1114097"/>
            <wp:effectExtent l="0" t="0" r="5715" b="3810"/>
            <wp:docPr id="3" name="Grafik 3" descr="Ein Bild, das Text, drinnen, zugemüll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drinnen, zugemüllt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46" cy="11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06" w:rsidRDefault="009B6906" w14:paraId="7FCD3333" w14:textId="0C71C35C">
      <w:r>
        <w:t>Ausstellung der Masken im Schulhaus oder Schulzimmer, Beleuchtung beachten.</w:t>
      </w:r>
    </w:p>
    <w:p w:rsidR="009B6906" w:rsidRDefault="009B6906" w14:paraId="036052C7" w14:textId="64C0295D">
      <w:r>
        <w:t>Welche Maske drückt welche Eigenschaften aus</w:t>
      </w:r>
    </w:p>
    <w:p w:rsidR="00762C16" w:rsidRDefault="00762C16" w14:paraId="3AFFB4C5" w14:textId="77777777"/>
    <w:p w:rsidR="009B6906" w:rsidRDefault="00762C16" w14:paraId="2B5BF627" w14:textId="342275AB" w14:noSpellErr="1">
      <w:r w:rsidR="00762C16">
        <w:drawing>
          <wp:inline wp14:editId="68EAB382" wp14:anchorId="3015F75A">
            <wp:extent cx="2365219" cy="1773915"/>
            <wp:effectExtent l="3492" t="0" r="953" b="952"/>
            <wp:docPr id="6" name="Grafik 6" descr="Ein Bild, das draußen, Person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6"/>
                    <pic:cNvPicPr/>
                  </pic:nvPicPr>
                  <pic:blipFill>
                    <a:blip r:embed="Rcde28648237945f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2365219" cy="177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C16">
        <w:rPr/>
        <w:t xml:space="preserve">  </w:t>
      </w:r>
      <w:r w:rsidR="00762C16">
        <w:drawing>
          <wp:inline wp14:editId="18CA08D7" wp14:anchorId="2908DE7D">
            <wp:extent cx="3498813" cy="2332542"/>
            <wp:effectExtent l="0" t="1270" r="5715" b="5715"/>
            <wp:docPr id="7" name="Grafik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7"/>
                    <pic:cNvPicPr/>
                  </pic:nvPicPr>
                  <pic:blipFill>
                    <a:blip r:embed="R19dc6bad60544c2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3498813" cy="233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906" w:rsidRDefault="009B6906" w14:paraId="1F024333" w14:textId="34D8AF87"/>
    <w:p w:rsidR="009B6906" w:rsidRDefault="009B6906" w14:paraId="77D2AA20" w14:textId="01FEFB08">
      <w:r>
        <w:t>Weiterführung:</w:t>
      </w:r>
    </w:p>
    <w:p w:rsidR="009B6906" w:rsidRDefault="009B6906" w14:paraId="2DF1129C" w14:textId="17AA6FDC">
      <w:r>
        <w:t xml:space="preserve">Masken mit </w:t>
      </w:r>
      <w:proofErr w:type="spellStart"/>
      <w:r>
        <w:t>LED’s</w:t>
      </w:r>
      <w:proofErr w:type="spellEnd"/>
      <w:r>
        <w:t xml:space="preserve"> beleuchten</w:t>
      </w:r>
    </w:p>
    <w:p w:rsidR="009B6906" w:rsidRDefault="009B6906" w14:paraId="0FC8974C" w14:textId="77777777"/>
    <w:sectPr w:rsidR="009B6906" w:rsidSect="004C79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3E6E" w:rsidP="00327A5E" w:rsidRDefault="00B93E6E" w14:paraId="69AD985C" w14:textId="77777777">
      <w:r>
        <w:separator/>
      </w:r>
    </w:p>
  </w:endnote>
  <w:endnote w:type="continuationSeparator" w:id="0">
    <w:p w:rsidR="00B93E6E" w:rsidP="00327A5E" w:rsidRDefault="00B93E6E" w14:paraId="73DEDA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A5E" w:rsidRDefault="00327A5E" w14:paraId="23BB0C39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27A5E" w:rsidR="00327A5E" w:rsidRDefault="00327A5E" w14:paraId="35ABCCBC" w14:textId="30A7D740">
    <w:pPr>
      <w:pStyle w:val="Fuzeile"/>
      <w:rPr>
        <w:sz w:val="20"/>
        <w:szCs w:val="20"/>
      </w:rPr>
    </w:pPr>
    <w:r w:rsidRPr="00327A5E">
      <w:rPr>
        <w:sz w:val="20"/>
        <w:szCs w:val="20"/>
      </w:rPr>
      <w:t xml:space="preserve">Kunst &amp; </w:t>
    </w:r>
    <w:proofErr w:type="spellStart"/>
    <w:r w:rsidRPr="00327A5E">
      <w:rPr>
        <w:sz w:val="20"/>
        <w:szCs w:val="20"/>
      </w:rPr>
      <w:t>Bild_Übersicht_Unterrichtsvorhaben_“Leuchtende</w:t>
    </w:r>
    <w:proofErr w:type="spellEnd"/>
    <w:r w:rsidRPr="00327A5E">
      <w:rPr>
        <w:sz w:val="20"/>
        <w:szCs w:val="20"/>
      </w:rPr>
      <w:t xml:space="preserve"> Masken“_ Autorin: Claudia </w:t>
    </w:r>
    <w:proofErr w:type="spellStart"/>
    <w:r w:rsidRPr="00327A5E">
      <w:rPr>
        <w:sz w:val="20"/>
        <w:szCs w:val="20"/>
      </w:rPr>
      <w:t>Sturzenegger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A5E" w:rsidRDefault="00327A5E" w14:paraId="50B5F2E9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3E6E" w:rsidP="00327A5E" w:rsidRDefault="00B93E6E" w14:paraId="477D12D9" w14:textId="77777777">
      <w:r>
        <w:separator/>
      </w:r>
    </w:p>
  </w:footnote>
  <w:footnote w:type="continuationSeparator" w:id="0">
    <w:p w:rsidR="00B93E6E" w:rsidP="00327A5E" w:rsidRDefault="00B93E6E" w14:paraId="1B43E9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A5E" w:rsidRDefault="00327A5E" w14:paraId="47134280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A5E" w:rsidRDefault="00327A5E" w14:paraId="78D44BA6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A5E" w:rsidRDefault="00327A5E" w14:paraId="3BD85BD9" w14:textId="777777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06"/>
    <w:rsid w:val="00327A5E"/>
    <w:rsid w:val="004C7966"/>
    <w:rsid w:val="00594D72"/>
    <w:rsid w:val="005A55FD"/>
    <w:rsid w:val="00762C16"/>
    <w:rsid w:val="00827AEE"/>
    <w:rsid w:val="008C2431"/>
    <w:rsid w:val="00905BC4"/>
    <w:rsid w:val="009B6906"/>
    <w:rsid w:val="00B93E6E"/>
    <w:rsid w:val="00F06377"/>
    <w:rsid w:val="16D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F0880C"/>
  <w15:chartTrackingRefBased/>
  <w15:docId w15:val="{AD969A42-2C53-DE4F-A341-9EC8E67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7A5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327A5E"/>
  </w:style>
  <w:style w:type="paragraph" w:styleId="Fuzeile">
    <w:name w:val="footer"/>
    <w:basedOn w:val="Standard"/>
    <w:link w:val="FuzeileZchn"/>
    <w:uiPriority w:val="99"/>
    <w:unhideWhenUsed/>
    <w:rsid w:val="00327A5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2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footer" Target="footer2.xml" Id="rId18" /><Relationship Type="http://schemas.openxmlformats.org/officeDocument/2006/relationships/webSettings" Target="webSettings.xml" Id="rId3" /><Relationship Type="http://schemas.openxmlformats.org/officeDocument/2006/relationships/fontTable" Target="fontTable.xml" Id="rId21" /><Relationship Type="http://schemas.openxmlformats.org/officeDocument/2006/relationships/image" Target="media/image2.png" Id="rId7" /><Relationship Type="http://schemas.openxmlformats.org/officeDocument/2006/relationships/image" Target="media/image7.jpeg" Id="rId12" /><Relationship Type="http://schemas.openxmlformats.org/officeDocument/2006/relationships/footer" Target="footer1.xml" Id="rId17" /><Relationship Type="http://schemas.openxmlformats.org/officeDocument/2006/relationships/customXml" Target="../customXml/item3.xml" Id="rId25" /><Relationship Type="http://schemas.openxmlformats.org/officeDocument/2006/relationships/settings" Target="settings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customXml" Target="../customXml/item2.xml" Id="rId24" /><Relationship Type="http://schemas.openxmlformats.org/officeDocument/2006/relationships/endnotes" Target="endnotes.xml" Id="rId5" /><Relationship Type="http://schemas.openxmlformats.org/officeDocument/2006/relationships/header" Target="header1.xml" Id="rId15" /><Relationship Type="http://schemas.openxmlformats.org/officeDocument/2006/relationships/customXml" Target="../customXml/item1.xml" Id="rId23" /><Relationship Type="http://schemas.openxmlformats.org/officeDocument/2006/relationships/image" Target="media/image5.jpeg" Id="rId10" /><Relationship Type="http://schemas.openxmlformats.org/officeDocument/2006/relationships/header" Target="header3.xml" Id="rId19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theme" Target="theme/theme1.xml" Id="rId22" /><Relationship Type="http://schemas.openxmlformats.org/officeDocument/2006/relationships/image" Target="/media/image8.jpg" Id="Rcde28648237945fb" /><Relationship Type="http://schemas.openxmlformats.org/officeDocument/2006/relationships/image" Target="/media/image9.jpg" Id="R19dc6bad60544c2e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8E7F4-6A43-47B9-B464-3A56BE604A5E}"/>
</file>

<file path=customXml/itemProps2.xml><?xml version="1.0" encoding="utf-8"?>
<ds:datastoreItem xmlns:ds="http://schemas.openxmlformats.org/officeDocument/2006/customXml" ds:itemID="{D395F8AB-9FEF-4026-BEE1-22CB7EB0C802}"/>
</file>

<file path=customXml/itemProps3.xml><?xml version="1.0" encoding="utf-8"?>
<ds:datastoreItem xmlns:ds="http://schemas.openxmlformats.org/officeDocument/2006/customXml" ds:itemID="{231A1E12-32E4-461E-AA8A-A233B9F42C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Sturzenegger Claudia PHSG</dc:creator>
  <keywords/>
  <dc:description/>
  <lastModifiedBy>Claudia Niederberger (CNI)</lastModifiedBy>
  <revision>3</revision>
  <dcterms:created xsi:type="dcterms:W3CDTF">2022-02-18T23:53:00.0000000Z</dcterms:created>
  <dcterms:modified xsi:type="dcterms:W3CDTF">2022-04-14T19:06:35.8367134Z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